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457DA96C" w14:textId="0B727DE0" w:rsidR="00026273" w:rsidRDefault="00026273" w:rsidP="00026273">
      <w:pPr>
        <w:spacing w:line="360" w:lineRule="auto"/>
        <w:ind w:firstLineChars="150" w:firstLine="360"/>
        <w:rPr>
          <w:rFonts w:ascii="宋体" w:hAnsi="宋体" w:hint="eastAsia"/>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w:t>
      </w:r>
      <w:r w:rsidR="0020023C">
        <w:rPr>
          <w:rFonts w:ascii="宋体" w:hAnsi="宋体" w:hint="eastAsia"/>
          <w:color w:val="FF0000"/>
          <w:sz w:val="24"/>
          <w:u w:val="single"/>
        </w:rPr>
        <w:t>眼科手术显微镜（电磁锁）</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00D97A5E" w14:textId="77777777" w:rsidR="00026273" w:rsidRDefault="00026273" w:rsidP="00026273">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BF4043">
        <w:rPr>
          <w:rFonts w:ascii="宋体" w:hAnsi="宋体"/>
          <w:b/>
          <w:color w:val="000000"/>
          <w:sz w:val="24"/>
        </w:rPr>
        <w:t>sbc25-dy023</w:t>
      </w:r>
    </w:p>
    <w:p w14:paraId="32380B5E" w14:textId="77777777" w:rsidR="00026273" w:rsidRDefault="00026273" w:rsidP="00026273">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26273" w14:paraId="78222B94" w14:textId="77777777" w:rsidTr="009466A4">
        <w:trPr>
          <w:trHeight w:val="712"/>
          <w:jc w:val="center"/>
        </w:trPr>
        <w:tc>
          <w:tcPr>
            <w:tcW w:w="891" w:type="dxa"/>
            <w:vAlign w:val="center"/>
          </w:tcPr>
          <w:p w14:paraId="2B18D6DD" w14:textId="77777777" w:rsidR="00026273" w:rsidRDefault="00026273" w:rsidP="009466A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72F7A6B9" w14:textId="77777777" w:rsidR="00026273" w:rsidRDefault="00026273" w:rsidP="009466A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vAlign w:val="center"/>
          </w:tcPr>
          <w:p w14:paraId="21C405E0" w14:textId="77777777" w:rsidR="00026273" w:rsidRDefault="00026273" w:rsidP="009466A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26273" w14:paraId="0566D4B0" w14:textId="77777777" w:rsidTr="009466A4">
        <w:trPr>
          <w:trHeight w:val="328"/>
          <w:jc w:val="center"/>
        </w:trPr>
        <w:tc>
          <w:tcPr>
            <w:tcW w:w="891" w:type="dxa"/>
            <w:shd w:val="clear" w:color="auto" w:fill="auto"/>
            <w:vAlign w:val="center"/>
          </w:tcPr>
          <w:p w14:paraId="51EEB85D" w14:textId="77777777" w:rsidR="00026273" w:rsidRDefault="00026273" w:rsidP="009466A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shd w:val="clear" w:color="000000" w:fill="FFFFFF"/>
            <w:vAlign w:val="center"/>
          </w:tcPr>
          <w:p w14:paraId="4E239B54" w14:textId="77777777" w:rsidR="00026273" w:rsidRDefault="00026273" w:rsidP="009466A4">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眼科手术显微镜（电磁锁）</w:t>
            </w:r>
            <w:r>
              <w:rPr>
                <w:rFonts w:ascii="宋体" w:hAnsi="宋体"/>
                <w:color w:val="FF0000"/>
                <w:sz w:val="24"/>
                <w:u w:val="single"/>
              </w:rPr>
              <w:t xml:space="preserve">  </w:t>
            </w:r>
          </w:p>
        </w:tc>
        <w:tc>
          <w:tcPr>
            <w:tcW w:w="1783" w:type="dxa"/>
            <w:shd w:val="clear" w:color="000000" w:fill="FFFFFF"/>
            <w:vAlign w:val="center"/>
          </w:tcPr>
          <w:p w14:paraId="470AD3A9" w14:textId="77777777" w:rsidR="00026273" w:rsidRDefault="00026273" w:rsidP="009466A4">
            <w:pPr>
              <w:widowControl/>
              <w:spacing w:line="360" w:lineRule="auto"/>
              <w:rPr>
                <w:rFonts w:ascii="宋体" w:hAnsi="宋体" w:hint="eastAsia"/>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4FA12B1" w14:textId="77777777" w:rsidR="00026273" w:rsidRDefault="00026273" w:rsidP="00026273">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18ABF754"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83C21FE" w14:textId="77777777" w:rsidR="00026273" w:rsidRDefault="00026273" w:rsidP="00026273">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5F0C3E5"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09811FE"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4F70308"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033C27DF"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5D240F2"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E1260D3"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0219787D"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2630143A"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D84AD1F" w14:textId="77777777" w:rsidR="00026273" w:rsidRDefault="00026273" w:rsidP="00026273">
      <w:pPr>
        <w:spacing w:line="360" w:lineRule="auto"/>
        <w:ind w:firstLineChars="200" w:firstLine="480"/>
        <w:rPr>
          <w:color w:val="000000"/>
          <w:sz w:val="24"/>
        </w:rPr>
      </w:pPr>
      <w:r>
        <w:rPr>
          <w:rFonts w:ascii="宋体" w:hAnsi="宋体" w:hint="eastAsia"/>
          <w:color w:val="000000"/>
          <w:sz w:val="24"/>
        </w:rPr>
        <w:t>4)</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05F243A6"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参加调研供应商属于下列情形之一的，不得参与本项目调研活动：</w:t>
      </w:r>
    </w:p>
    <w:p w14:paraId="3A19F26C"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075FF24"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19C9BCC1" w14:textId="77777777" w:rsidR="00026273" w:rsidRDefault="00026273" w:rsidP="00026273">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6B5B0630" w14:textId="77777777" w:rsidR="00026273" w:rsidRDefault="00026273" w:rsidP="00026273">
      <w:pPr>
        <w:spacing w:line="360" w:lineRule="auto"/>
        <w:ind w:firstLineChars="200" w:firstLine="480"/>
        <w:rPr>
          <w:rFonts w:ascii="宋体" w:hAnsi="宋体" w:hint="eastAsia"/>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E09439E" w14:textId="77777777" w:rsidR="00026273" w:rsidRDefault="00026273" w:rsidP="00026273">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473D8B1" w14:textId="77777777" w:rsidR="00026273" w:rsidRDefault="00026273" w:rsidP="0002627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4B4CE567" w14:textId="77777777" w:rsidR="00026273" w:rsidRDefault="00026273" w:rsidP="00026273">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600977DC" w14:textId="77777777" w:rsidR="00026273" w:rsidRDefault="00026273" w:rsidP="00026273">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6480BC9" w14:textId="77777777" w:rsidR="00026273" w:rsidRDefault="00026273" w:rsidP="00026273">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74F90831"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0BC2867"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D66C0C6"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09FE3F1B"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79C793BF" w14:textId="77777777" w:rsidR="00026273" w:rsidRDefault="00026273" w:rsidP="00026273">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787BF547" w14:textId="77777777" w:rsidR="00026273" w:rsidRDefault="00026273" w:rsidP="00026273">
      <w:pPr>
        <w:spacing w:line="360" w:lineRule="auto"/>
        <w:rPr>
          <w:rFonts w:ascii="宋体" w:hAnsi="宋体" w:hint="eastAsia"/>
          <w:b/>
          <w:color w:val="000000"/>
          <w:sz w:val="24"/>
        </w:rPr>
      </w:pPr>
      <w:r>
        <w:rPr>
          <w:rFonts w:ascii="宋体" w:hAnsi="宋体" w:hint="eastAsia"/>
          <w:b/>
          <w:color w:val="000000"/>
          <w:sz w:val="24"/>
        </w:rPr>
        <w:t>八、联系事项：</w:t>
      </w:r>
    </w:p>
    <w:p w14:paraId="467D9E67"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C32A7C3"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1E5AD595"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DC084A1" w14:textId="77777777" w:rsidR="00026273" w:rsidRDefault="00026273" w:rsidP="00026273">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7A260FC1" w:rsidR="00715329" w:rsidRPr="00063771" w:rsidRDefault="00715329" w:rsidP="00026273">
      <w:pPr>
        <w:spacing w:line="360" w:lineRule="auto"/>
      </w:pP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DD91E" w14:textId="77777777" w:rsidR="00EA2D6D" w:rsidRDefault="00EA2D6D" w:rsidP="003D55BB">
      <w:r>
        <w:separator/>
      </w:r>
    </w:p>
  </w:endnote>
  <w:endnote w:type="continuationSeparator" w:id="0">
    <w:p w14:paraId="780C66A1" w14:textId="77777777" w:rsidR="00EA2D6D" w:rsidRDefault="00EA2D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76EA" w14:textId="77777777" w:rsidR="00EA2D6D" w:rsidRDefault="00EA2D6D" w:rsidP="003D55BB">
      <w:r>
        <w:separator/>
      </w:r>
    </w:p>
  </w:footnote>
  <w:footnote w:type="continuationSeparator" w:id="0">
    <w:p w14:paraId="7E50F24B" w14:textId="77777777" w:rsidR="00EA2D6D" w:rsidRDefault="00EA2D6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6273"/>
    <w:rsid w:val="00063771"/>
    <w:rsid w:val="00095D46"/>
    <w:rsid w:val="000C271F"/>
    <w:rsid w:val="00121445"/>
    <w:rsid w:val="0020023C"/>
    <w:rsid w:val="00205CCB"/>
    <w:rsid w:val="00294005"/>
    <w:rsid w:val="0031079E"/>
    <w:rsid w:val="00327C79"/>
    <w:rsid w:val="003D55BB"/>
    <w:rsid w:val="00417104"/>
    <w:rsid w:val="00455364"/>
    <w:rsid w:val="00466009"/>
    <w:rsid w:val="004B1FD4"/>
    <w:rsid w:val="004E3DD3"/>
    <w:rsid w:val="0050510D"/>
    <w:rsid w:val="00532C31"/>
    <w:rsid w:val="005A450E"/>
    <w:rsid w:val="00651A5A"/>
    <w:rsid w:val="00657B35"/>
    <w:rsid w:val="00715329"/>
    <w:rsid w:val="00740DFF"/>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E409F"/>
    <w:rsid w:val="00CE6B32"/>
    <w:rsid w:val="00DB1F62"/>
    <w:rsid w:val="00EA2D6D"/>
    <w:rsid w:val="00EB3F83"/>
    <w:rsid w:val="00F30B71"/>
    <w:rsid w:val="00F33C88"/>
    <w:rsid w:val="00F7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2023-02-22T09:49:00Z</dcterms:created>
  <dcterms:modified xsi:type="dcterms:W3CDTF">2025-06-04T01:47:00Z</dcterms:modified>
</cp:coreProperties>
</file>