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44349DDF">
      <w:pPr>
        <w:spacing w:line="360" w:lineRule="auto"/>
        <w:ind w:firstLine="360" w:firstLineChars="150"/>
        <w:rPr>
          <w:rFonts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eastAsia="宋体" w:cs="宋体"/>
          <w:sz w:val="24"/>
          <w:szCs w:val="24"/>
        </w:rPr>
        <w:t>微电子打印机</w:t>
      </w:r>
      <w:r>
        <w:rPr>
          <w:rFonts w:hint="eastAsia" w:ascii="宋体" w:hAnsi="宋体"/>
          <w:color w:val="FF0000"/>
          <w:sz w:val="24"/>
          <w:u w:val="single"/>
          <w:lang w:val="en-US" w:eastAsia="zh-CN"/>
        </w:rPr>
        <w:t>1台</w:t>
      </w:r>
      <w:r>
        <w:rPr>
          <w:rFonts w:hint="eastAsia" w:ascii="宋体" w:hAnsi="宋体"/>
          <w:color w:val="000000"/>
          <w:sz w:val="24"/>
        </w:rPr>
        <w:t>项目进行招标。</w:t>
      </w:r>
    </w:p>
    <w:p w14:paraId="1D84B07E">
      <w:pPr>
        <w:spacing w:line="360" w:lineRule="auto"/>
        <w:rPr>
          <w:rFonts w:ascii="宋体" w:hAnsi="宋体"/>
          <w:color w:val="000000"/>
          <w:sz w:val="24"/>
        </w:rPr>
      </w:pPr>
      <w:r>
        <w:rPr>
          <w:rFonts w:hint="eastAsia" w:ascii="宋体" w:hAnsi="宋体"/>
          <w:b/>
          <w:color w:val="000000"/>
          <w:sz w:val="24"/>
        </w:rPr>
        <w:t>一、招标项目编号：</w:t>
      </w:r>
      <w:r>
        <w:rPr>
          <w:rFonts w:hint="eastAsia" w:ascii="宋体" w:hAnsi="宋体"/>
          <w:b/>
          <w:color w:val="000000"/>
          <w:sz w:val="24"/>
          <w:lang w:val="en-US" w:eastAsia="zh-CN"/>
        </w:rPr>
        <w:t>ygc</w:t>
      </w:r>
      <w:r>
        <w:rPr>
          <w:rFonts w:ascii="宋体" w:hAnsi="宋体"/>
          <w:b/>
          <w:color w:val="000000"/>
          <w:sz w:val="24"/>
        </w:rPr>
        <w:t>2</w:t>
      </w:r>
      <w:r>
        <w:rPr>
          <w:rFonts w:hint="eastAsia" w:ascii="宋体" w:hAnsi="宋体"/>
          <w:b/>
          <w:color w:val="000000"/>
          <w:sz w:val="24"/>
          <w:lang w:val="en-US" w:eastAsia="zh-CN"/>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lang w:val="en-US" w:eastAsia="zh-CN"/>
        </w:rPr>
        <w:t>143</w:t>
      </w:r>
    </w:p>
    <w:p w14:paraId="78F2B681">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132C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055AA36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41E25B77">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0446677A">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313D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485B57F1">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326C0B78">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eastAsia="宋体" w:cs="宋体"/>
                <w:sz w:val="24"/>
                <w:szCs w:val="24"/>
              </w:rPr>
              <w:t>微电子打印机</w:t>
            </w:r>
          </w:p>
        </w:tc>
        <w:tc>
          <w:tcPr>
            <w:tcW w:w="1912" w:type="dxa"/>
            <w:shd w:val="clear" w:color="000000" w:fill="FFFFFF"/>
            <w:noWrap w:val="0"/>
            <w:vAlign w:val="center"/>
          </w:tcPr>
          <w:p w14:paraId="661C2E69">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69E79380">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491314AA">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1、满足《中华人民共和国政府采购法》第二十二条规定，并提供下列材料：</w:t>
      </w:r>
    </w:p>
    <w:p w14:paraId="06E18E12">
      <w:pPr>
        <w:spacing w:line="360" w:lineRule="auto"/>
        <w:ind w:firstLine="480" w:firstLineChars="200"/>
        <w:rPr>
          <w:rFonts w:hint="eastAsia" w:ascii="宋体" w:hAnsi="宋体" w:eastAsia="宋体" w:cs="Times New Roman"/>
          <w:color w:val="000000"/>
          <w:sz w:val="24"/>
          <w:highlight w:val="yellow"/>
          <w:lang w:eastAsia="zh-CN"/>
        </w:rPr>
      </w:pPr>
      <w:r>
        <w:rPr>
          <w:rFonts w:hint="eastAsia" w:ascii="宋体" w:hAnsi="宋体" w:eastAsia="宋体" w:cs="Times New Roman"/>
          <w:color w:val="FF0000"/>
          <w:sz w:val="24"/>
          <w:highlight w:val="yellow"/>
        </w:rPr>
        <w:t>1）具有独立承担民事责任的能力（</w:t>
      </w:r>
      <w:r>
        <w:rPr>
          <w:rFonts w:hint="eastAsia" w:ascii="宋体" w:hAnsi="宋体" w:eastAsia="宋体" w:cs="Times New Roman"/>
          <w:color w:val="FF0000"/>
          <w:sz w:val="24"/>
          <w:highlight w:val="yellow"/>
          <w:lang w:eastAsia="zh-CN"/>
        </w:rPr>
        <w:t>提供</w:t>
      </w:r>
      <w:r>
        <w:rPr>
          <w:rFonts w:hint="eastAsia" w:ascii="宋体" w:hAnsi="宋体" w:eastAsia="宋体" w:cs="Times New Roman"/>
          <w:color w:val="FF0000"/>
          <w:sz w:val="24"/>
          <w:highlight w:val="yellow"/>
        </w:rPr>
        <w:t>有效经营期内</w:t>
      </w:r>
      <w:r>
        <w:rPr>
          <w:rFonts w:hint="eastAsia" w:ascii="宋体" w:hAnsi="宋体" w:eastAsia="宋体" w:cs="Times New Roman"/>
          <w:color w:val="FF0000"/>
          <w:sz w:val="24"/>
          <w:highlight w:val="yellow"/>
          <w:lang w:eastAsia="zh-CN"/>
        </w:rPr>
        <w:t>法人</w:t>
      </w:r>
      <w:r>
        <w:rPr>
          <w:rFonts w:hint="eastAsia" w:ascii="宋体" w:hAnsi="宋体" w:eastAsia="宋体" w:cs="Times New Roman"/>
          <w:color w:val="FF0000"/>
          <w:sz w:val="24"/>
          <w:highlight w:val="yellow"/>
        </w:rPr>
        <w:t>营业执照复印件</w:t>
      </w:r>
      <w:r>
        <w:rPr>
          <w:rFonts w:hint="eastAsia" w:ascii="宋体" w:hAnsi="宋体" w:eastAsia="宋体" w:cs="Times New Roman"/>
          <w:color w:val="FF0000"/>
          <w:sz w:val="24"/>
          <w:highlight w:val="yellow"/>
          <w:lang w:eastAsia="zh-CN"/>
        </w:rPr>
        <w:t>加盖公章</w:t>
      </w:r>
      <w:r>
        <w:rPr>
          <w:rFonts w:hint="eastAsia" w:ascii="宋体" w:hAnsi="宋体" w:eastAsia="宋体" w:cs="Times New Roman"/>
          <w:color w:val="FF0000"/>
          <w:sz w:val="24"/>
          <w:highlight w:val="yellow"/>
        </w:rPr>
        <w:t>）</w:t>
      </w:r>
      <w:r>
        <w:rPr>
          <w:rFonts w:hint="eastAsia" w:ascii="宋体" w:hAnsi="宋体" w:eastAsia="宋体" w:cs="Times New Roman"/>
          <w:color w:val="FF0000"/>
          <w:sz w:val="24"/>
          <w:highlight w:val="yellow"/>
          <w:lang w:eastAsia="zh-CN"/>
        </w:rPr>
        <w:t>；</w:t>
      </w:r>
    </w:p>
    <w:p w14:paraId="2A9A0688">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）具有良好的商业信誉（供应商未被列入失信被执行人、重大税收违法案件当事人名单、政府采购严重违法失信行为记录名单（查询渠道“信用中国”网（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）或“中国政府采购网”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 (www.ccgp.gov.cn)" </w:instrText>
      </w:r>
      <w:r>
        <w:rPr>
          <w:rFonts w:hint="eastAsia" w:ascii="宋体" w:hAnsi="宋体"/>
          <w:color w:val="000000"/>
          <w:sz w:val="24"/>
          <w:highlight w:val="none"/>
        </w:rPr>
        <w:fldChar w:fldCharType="separate"/>
      </w:r>
      <w:r>
        <w:rPr>
          <w:rFonts w:hint="eastAsia" w:ascii="宋体" w:hAnsi="宋体"/>
          <w:color w:val="000000"/>
          <w:sz w:val="24"/>
          <w:highlight w:val="none"/>
        </w:rPr>
        <w:t xml:space="preserve"> (www.ccgp.gov.cn)</w:t>
      </w:r>
      <w:r>
        <w:rPr>
          <w:rFonts w:hint="eastAsia" w:ascii="宋体" w:hAnsi="宋体"/>
          <w:color w:val="000000"/>
          <w:sz w:val="24"/>
          <w:highlight w:val="none"/>
        </w:rPr>
        <w:fldChar w:fldCharType="end"/>
      </w:r>
      <w:r>
        <w:rPr>
          <w:rFonts w:hint="eastAsia" w:ascii="宋体" w:hAnsi="宋体"/>
          <w:color w:val="000000"/>
          <w:sz w:val="24"/>
          <w:highlight w:val="none"/>
        </w:rPr>
        <w:t>，提供网站查询截图，加盖公章））；</w:t>
      </w:r>
    </w:p>
    <w:p w14:paraId="6A3872B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）具有履行合同所必需的设备和专业技术能力</w:t>
      </w:r>
      <w:r>
        <w:rPr>
          <w:rFonts w:hint="eastAsia" w:ascii="宋体" w:hAnsi="宋体"/>
          <w:color w:val="FF0000"/>
          <w:sz w:val="24"/>
          <w:highlight w:val="yellow"/>
          <w:lang w:val="en-US" w:eastAsia="zh-CN"/>
        </w:rPr>
        <w:t>(提供书面申明）</w:t>
      </w:r>
      <w:r>
        <w:rPr>
          <w:rFonts w:hint="eastAsia" w:ascii="宋体" w:hAnsi="宋体"/>
          <w:color w:val="000000"/>
          <w:sz w:val="24"/>
        </w:rPr>
        <w:t>；</w:t>
      </w:r>
    </w:p>
    <w:p w14:paraId="5906A67A">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）法律、行政法规规定的其他条件。</w:t>
      </w:r>
    </w:p>
    <w:p w14:paraId="10000358">
      <w:pPr>
        <w:spacing w:line="360" w:lineRule="auto"/>
        <w:rPr>
          <w:rFonts w:hint="eastAsia" w:ascii="宋体" w:hAnsi="宋体"/>
          <w:color w:val="000000"/>
          <w:sz w:val="24"/>
        </w:rPr>
      </w:pPr>
      <w:r>
        <w:rPr>
          <w:rFonts w:hint="eastAsia" w:ascii="宋体" w:hAnsi="宋体"/>
          <w:color w:val="000000"/>
          <w:sz w:val="24"/>
        </w:rPr>
        <w:t>2、本项目的特定资格要求:</w:t>
      </w:r>
    </w:p>
    <w:p w14:paraId="35118874">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523BCDD">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15517A6B">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w:t>
      </w:r>
      <w:r>
        <w:rPr>
          <w:rFonts w:hint="eastAsia" w:ascii="宋体" w:hAnsi="宋体" w:eastAsia="宋体" w:cs="Times New Roman"/>
          <w:color w:val="000000"/>
          <w:sz w:val="24"/>
        </w:rPr>
        <w:t>证，投</w:t>
      </w:r>
      <w:r>
        <w:rPr>
          <w:rFonts w:hint="eastAsia" w:ascii="宋体" w:hAnsi="宋体" w:eastAsia="宋体" w:cs="Times New Roman"/>
          <w:color w:val="000000"/>
          <w:sz w:val="24"/>
          <w:lang w:eastAsia="zh-CN"/>
        </w:rPr>
        <w:t>标</w:t>
      </w:r>
      <w:r>
        <w:rPr>
          <w:rFonts w:hint="eastAsia" w:ascii="宋体" w:hAnsi="宋体" w:eastAsia="宋体" w:cs="Times New Roman"/>
          <w:color w:val="000000"/>
          <w:sz w:val="24"/>
        </w:rPr>
        <w:t>时需提供复印件加</w:t>
      </w:r>
      <w:r>
        <w:rPr>
          <w:rFonts w:hint="eastAsia" w:ascii="宋体" w:hAnsi="宋体"/>
          <w:color w:val="000000"/>
          <w:sz w:val="24"/>
        </w:rPr>
        <w:t>盖公章；</w:t>
      </w:r>
    </w:p>
    <w:p w14:paraId="3EDEE0CF">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7DB1BAB">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AEBC6D5">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65061D08">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3ADF795F">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2D0BDEED">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3897634F">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38B2CF57">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2A5D7E5F">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6</w:t>
      </w:r>
      <w:r>
        <w:rPr>
          <w:rFonts w:hint="eastAsia" w:ascii="宋体" w:hAnsi="宋体"/>
          <w:color w:val="000000"/>
          <w:sz w:val="24"/>
        </w:rPr>
        <w:t>室）。</w:t>
      </w:r>
    </w:p>
    <w:p w14:paraId="76E9BD6F">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1F431470">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09925587">
      <w:pPr>
        <w:spacing w:line="360" w:lineRule="auto"/>
        <w:rPr>
          <w:rFonts w:ascii="宋体" w:hAnsi="宋体"/>
          <w:b/>
          <w:color w:val="000000"/>
          <w:sz w:val="24"/>
        </w:rPr>
      </w:pPr>
      <w:r>
        <w:rPr>
          <w:rFonts w:hint="eastAsia" w:ascii="宋体" w:hAnsi="宋体"/>
          <w:b/>
          <w:color w:val="000000"/>
          <w:sz w:val="24"/>
        </w:rPr>
        <w:t>七、投标文件接收信息：</w:t>
      </w:r>
    </w:p>
    <w:p w14:paraId="6560CA4E">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6</w:t>
      </w:r>
      <w:r>
        <w:rPr>
          <w:rFonts w:hint="eastAsia" w:ascii="宋体" w:hAnsi="宋体"/>
          <w:color w:val="000000"/>
          <w:sz w:val="24"/>
        </w:rPr>
        <w:t>室）。</w:t>
      </w:r>
    </w:p>
    <w:p w14:paraId="4E2834C0">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DAB333E">
      <w:pPr>
        <w:spacing w:line="360" w:lineRule="auto"/>
        <w:ind w:firstLine="480" w:firstLineChars="200"/>
        <w:rPr>
          <w:b/>
          <w:bCs/>
          <w:color w:val="000000"/>
          <w:sz w:val="24"/>
          <w:highlight w:val="none"/>
        </w:rPr>
      </w:pPr>
      <w:r>
        <w:rPr>
          <w:rFonts w:hint="eastAsia" w:ascii="宋体" w:hAnsi="宋体"/>
          <w:color w:val="000000"/>
          <w:sz w:val="24"/>
          <w:highlight w:val="none"/>
        </w:rPr>
        <w:t>3、根据国家相关政策规定，属于医疗器械监督管理的设备，递交投标文件时须</w:t>
      </w:r>
      <w:r>
        <w:rPr>
          <w:rFonts w:hint="eastAsia" w:ascii="宋体" w:hAnsi="宋体"/>
          <w:b/>
          <w:bCs/>
          <w:color w:val="000000"/>
          <w:sz w:val="24"/>
          <w:highlight w:val="none"/>
        </w:rPr>
        <w:t>另外携带</w:t>
      </w:r>
      <w:r>
        <w:rPr>
          <w:b/>
          <w:bCs/>
          <w:color w:val="000000"/>
          <w:sz w:val="24"/>
          <w:highlight w:val="none"/>
        </w:rPr>
        <w:t>医疗器械</w:t>
      </w:r>
      <w:r>
        <w:rPr>
          <w:rFonts w:hint="eastAsia"/>
          <w:b/>
          <w:bCs/>
          <w:color w:val="000000"/>
          <w:sz w:val="24"/>
          <w:highlight w:val="none"/>
        </w:rPr>
        <w:t>产品</w:t>
      </w:r>
      <w:r>
        <w:rPr>
          <w:b/>
          <w:bCs/>
          <w:color w:val="000000"/>
          <w:sz w:val="24"/>
          <w:highlight w:val="none"/>
        </w:rPr>
        <w:t>注册证</w:t>
      </w:r>
      <w:r>
        <w:rPr>
          <w:rFonts w:hint="eastAsia" w:ascii="宋体" w:hAnsi="宋体"/>
          <w:b/>
          <w:bCs/>
          <w:color w:val="000000"/>
          <w:sz w:val="24"/>
          <w:highlight w:val="none"/>
        </w:rPr>
        <w:t>或产品备案凭证</w:t>
      </w:r>
      <w:r>
        <w:rPr>
          <w:b/>
          <w:bCs/>
          <w:color w:val="000000"/>
          <w:sz w:val="24"/>
          <w:highlight w:val="none"/>
        </w:rPr>
        <w:t>、医疗器械经营许可证</w:t>
      </w:r>
      <w:r>
        <w:rPr>
          <w:rFonts w:hint="eastAsia"/>
          <w:b/>
          <w:bCs/>
          <w:color w:val="000000"/>
          <w:sz w:val="24"/>
          <w:highlight w:val="none"/>
        </w:rPr>
        <w:t>或医疗器械经营备案凭证复印件并加盖公章。</w:t>
      </w:r>
    </w:p>
    <w:p w14:paraId="01639101">
      <w:pPr>
        <w:spacing w:line="360" w:lineRule="auto"/>
        <w:ind w:firstLine="482" w:firstLineChars="200"/>
        <w:rPr>
          <w:rFonts w:hint="eastAsia"/>
          <w:b/>
          <w:bCs/>
          <w:color w:val="000000"/>
          <w:sz w:val="24"/>
          <w:highlight w:val="none"/>
        </w:rPr>
      </w:pPr>
      <w:r>
        <w:rPr>
          <w:b/>
          <w:bCs/>
          <w:color w:val="000000"/>
          <w:sz w:val="24"/>
          <w:highlight w:val="none"/>
        </w:rPr>
        <w:t>4</w:t>
      </w:r>
      <w:r>
        <w:rPr>
          <w:rFonts w:hint="eastAsia"/>
          <w:b/>
          <w:bCs/>
          <w:color w:val="000000"/>
          <w:sz w:val="24"/>
          <w:highlight w:val="none"/>
        </w:rPr>
        <w:t>、</w:t>
      </w:r>
      <w:r>
        <w:rPr>
          <w:b/>
          <w:bCs/>
          <w:color w:val="000000"/>
          <w:sz w:val="24"/>
          <w:highlight w:val="none"/>
        </w:rPr>
        <w:t>代理商</w:t>
      </w:r>
      <w:r>
        <w:rPr>
          <w:rFonts w:hint="eastAsia"/>
          <w:b/>
          <w:bCs/>
          <w:color w:val="000000"/>
          <w:sz w:val="24"/>
          <w:highlight w:val="none"/>
        </w:rPr>
        <w:t>作</w:t>
      </w:r>
      <w:r>
        <w:rPr>
          <w:b/>
          <w:bCs/>
          <w:color w:val="000000"/>
          <w:sz w:val="24"/>
          <w:highlight w:val="none"/>
        </w:rPr>
        <w:t>为投标人参与投标</w:t>
      </w:r>
      <w:r>
        <w:rPr>
          <w:rFonts w:hint="eastAsia"/>
          <w:b/>
          <w:bCs/>
          <w:color w:val="000000"/>
          <w:sz w:val="24"/>
          <w:highlight w:val="none"/>
        </w:rPr>
        <w:t>的须提供</w:t>
      </w:r>
      <w:r>
        <w:rPr>
          <w:b/>
          <w:bCs/>
          <w:color w:val="000000"/>
          <w:sz w:val="24"/>
          <w:highlight w:val="none"/>
        </w:rPr>
        <w:t>设备制造商提供的授权书</w:t>
      </w:r>
      <w:r>
        <w:rPr>
          <w:rFonts w:hint="eastAsia"/>
          <w:b/>
          <w:bCs/>
          <w:color w:val="000000"/>
          <w:sz w:val="24"/>
          <w:highlight w:val="none"/>
        </w:rPr>
        <w:t>（指进口设备），非进口设备投标人须承诺签订合同前提供生产企业针对本项目的授权书及售后服务承诺书等复印件并加盖公章。</w:t>
      </w:r>
    </w:p>
    <w:p w14:paraId="480CDE10">
      <w:pPr>
        <w:spacing w:line="360" w:lineRule="auto"/>
        <w:ind w:firstLine="420"/>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550111C5">
      <w:pPr>
        <w:spacing w:line="360" w:lineRule="auto"/>
        <w:ind w:firstLine="420"/>
        <w:rPr>
          <w:rFonts w:hint="eastAsia" w:ascii="宋体" w:hAnsi="宋体" w:cs="宋体"/>
          <w:color w:val="000000"/>
          <w:kern w:val="0"/>
          <w:sz w:val="24"/>
          <w:shd w:val="clear" w:color="auto" w:fill="FFFFFF"/>
        </w:rPr>
      </w:pPr>
      <w:r>
        <w:rPr>
          <w:rFonts w:hint="eastAsia" w:ascii="宋体" w:hAnsi="宋体" w:cs="宋体"/>
          <w:color w:val="FF0000"/>
          <w:sz w:val="24"/>
          <w:highlight w:val="yellow"/>
          <w:u w:val="none"/>
        </w:rPr>
        <w:t>6、招标项目开始时，</w:t>
      </w:r>
      <w:r>
        <w:rPr>
          <w:rFonts w:hint="eastAsia" w:ascii="宋体" w:hAnsi="宋体" w:eastAsia="宋体" w:cs="宋体"/>
          <w:color w:val="FF0000"/>
          <w:sz w:val="24"/>
          <w:highlight w:val="yellow"/>
          <w:u w:val="none"/>
        </w:rPr>
        <w:t>投标人</w:t>
      </w:r>
      <w:r>
        <w:rPr>
          <w:rFonts w:hint="eastAsia" w:ascii="宋体" w:hAnsi="宋体" w:eastAsia="宋体" w:cs="宋体"/>
          <w:color w:val="FF0000"/>
          <w:sz w:val="24"/>
          <w:highlight w:val="yellow"/>
          <w:u w:val="none"/>
          <w:lang w:eastAsia="zh-CN"/>
        </w:rPr>
        <w:t>已按时递交投标文件，但</w:t>
      </w:r>
      <w:r>
        <w:rPr>
          <w:rFonts w:hint="eastAsia" w:ascii="宋体" w:hAnsi="宋体" w:eastAsia="宋体" w:cs="宋体"/>
          <w:color w:val="FF0000"/>
          <w:sz w:val="24"/>
          <w:highlight w:val="yellow"/>
          <w:u w:val="none"/>
        </w:rPr>
        <w:t>未到</w:t>
      </w:r>
      <w:r>
        <w:rPr>
          <w:rFonts w:hint="eastAsia" w:ascii="宋体" w:hAnsi="宋体" w:cs="宋体"/>
          <w:color w:val="FF0000"/>
          <w:sz w:val="24"/>
          <w:highlight w:val="yellow"/>
          <w:u w:val="none"/>
        </w:rPr>
        <w:t>达招标现场或未按时上线，</w:t>
      </w:r>
      <w:r>
        <w:rPr>
          <w:rFonts w:hint="eastAsia" w:ascii="宋体" w:hAnsi="宋体" w:cs="宋体"/>
          <w:color w:val="FF0000"/>
          <w:sz w:val="24"/>
          <w:highlight w:val="yellow"/>
          <w:u w:val="none"/>
          <w:lang w:eastAsia="zh-CN"/>
        </w:rPr>
        <w:t>将</w:t>
      </w:r>
      <w:r>
        <w:rPr>
          <w:rFonts w:hint="eastAsia" w:ascii="宋体" w:hAnsi="宋体" w:cs="宋体"/>
          <w:color w:val="FF0000"/>
          <w:sz w:val="24"/>
          <w:highlight w:val="yellow"/>
          <w:u w:val="none"/>
        </w:rPr>
        <w:t>按照投标文件进行</w:t>
      </w:r>
      <w:r>
        <w:rPr>
          <w:rFonts w:hint="eastAsia" w:ascii="宋体" w:hAnsi="宋体" w:cs="宋体"/>
          <w:color w:val="FF0000"/>
          <w:sz w:val="24"/>
          <w:highlight w:val="yellow"/>
          <w:u w:val="none"/>
          <w:lang w:eastAsia="zh-CN"/>
        </w:rPr>
        <w:t>评审和打分</w:t>
      </w:r>
      <w:r>
        <w:rPr>
          <w:rFonts w:hint="eastAsia" w:ascii="宋体" w:hAnsi="宋体" w:cs="宋体"/>
          <w:color w:val="FF0000"/>
          <w:sz w:val="24"/>
          <w:highlight w:val="yellow"/>
          <w:u w:val="none"/>
        </w:rPr>
        <w:t>。</w:t>
      </w:r>
    </w:p>
    <w:p w14:paraId="5729EC8E">
      <w:pPr>
        <w:spacing w:line="360" w:lineRule="auto"/>
        <w:rPr>
          <w:rFonts w:hint="eastAsia" w:ascii="宋体" w:hAnsi="宋体"/>
          <w:b/>
          <w:color w:val="000000"/>
          <w:sz w:val="24"/>
        </w:rPr>
      </w:pPr>
      <w:r>
        <w:rPr>
          <w:rFonts w:hint="eastAsia" w:ascii="宋体" w:hAnsi="宋体"/>
          <w:b/>
          <w:color w:val="000000"/>
          <w:sz w:val="24"/>
        </w:rPr>
        <w:t>八、联系事项：</w:t>
      </w:r>
    </w:p>
    <w:p w14:paraId="1D917CD6">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09D7BE9C">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3BD205A9">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eastAsia="zh-CN"/>
        </w:rPr>
        <w:t>高</w:t>
      </w:r>
      <w:r>
        <w:rPr>
          <w:rFonts w:hint="eastAsia" w:ascii="宋体" w:hAnsi="宋体"/>
          <w:color w:val="000000"/>
          <w:sz w:val="24"/>
        </w:rPr>
        <w:t>老师</w:t>
      </w:r>
    </w:p>
    <w:p w14:paraId="5F3A83B9">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6</w:t>
      </w:r>
      <w:r>
        <w:rPr>
          <w:rFonts w:hint="eastAsia" w:ascii="宋体" w:hAnsi="宋体"/>
          <w:color w:val="000000"/>
          <w:sz w:val="24"/>
        </w:rPr>
        <w:t>室）</w:t>
      </w:r>
    </w:p>
    <w:p w14:paraId="7D9ACC45">
      <w:pPr>
        <w:spacing w:line="360" w:lineRule="auto"/>
        <w:ind w:firstLine="480" w:firstLineChars="200"/>
        <w:rPr>
          <w:highlight w:val="none"/>
        </w:rPr>
      </w:pPr>
      <w:r>
        <w:rPr>
          <w:rFonts w:hint="eastAsia" w:ascii="宋体" w:hAnsi="宋体"/>
          <w:color w:val="000000"/>
          <w:sz w:val="24"/>
        </w:rPr>
        <w:t>联系方式 ：025-86617141-</w:t>
      </w:r>
      <w:r>
        <w:rPr>
          <w:rFonts w:hint="eastAsia" w:ascii="宋体" w:hAnsi="宋体"/>
          <w:color w:val="FF0000"/>
          <w:sz w:val="24"/>
        </w:rPr>
        <w:t>5041</w:t>
      </w:r>
      <w:r>
        <w:rPr>
          <w:rFonts w:hint="eastAsia" w:ascii="宋体" w:hAnsi="宋体"/>
          <w:color w:val="FF0000"/>
          <w:sz w:val="24"/>
          <w:lang w:val="en-US" w:eastAsia="zh-CN"/>
        </w:rPr>
        <w:t>6</w:t>
      </w:r>
      <w:r>
        <w:rPr>
          <w:rFonts w:hint="eastAsia" w:ascii="宋体" w:hAnsi="宋体"/>
          <w:color w:val="000000"/>
          <w:sz w:val="24"/>
        </w:rPr>
        <w:t>。</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03DA7A9C"/>
    <w:rsid w:val="156841AE"/>
    <w:rsid w:val="236D0FFD"/>
    <w:rsid w:val="294E5D8C"/>
    <w:rsid w:val="30F46739"/>
    <w:rsid w:val="34D06B3A"/>
    <w:rsid w:val="42010CB6"/>
    <w:rsid w:val="48441A7A"/>
    <w:rsid w:val="4E01203E"/>
    <w:rsid w:val="515443EB"/>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1486</Words>
  <Characters>1606</Characters>
  <Lines>14</Lines>
  <Paragraphs>4</Paragraphs>
  <TotalTime>0</TotalTime>
  <ScaleCrop>false</ScaleCrop>
  <LinksUpToDate>false</LinksUpToDate>
  <CharactersWithSpaces>1630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2025-09-16T07:41:01Z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