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A369128">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多功能体位床10张</w:t>
      </w:r>
      <w:r>
        <w:rPr>
          <w:rFonts w:ascii="宋体" w:hAnsi="宋体"/>
          <w:color w:val="FF0000"/>
          <w:sz w:val="24"/>
          <w:u w:val="single"/>
        </w:rPr>
        <w:t xml:space="preserve"> </w:t>
      </w:r>
      <w:r>
        <w:rPr>
          <w:rFonts w:hint="eastAsia" w:ascii="宋体" w:hAnsi="宋体"/>
          <w:color w:val="000000"/>
          <w:sz w:val="24"/>
        </w:rPr>
        <w:t>项目进行招标。</w:t>
      </w:r>
    </w:p>
    <w:p w14:paraId="3FF5ED82">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119</w:t>
      </w:r>
      <w:r>
        <w:rPr>
          <w:rFonts w:ascii="宋体" w:hAnsi="宋体"/>
          <w:color w:val="000000"/>
          <w:sz w:val="24"/>
        </w:rPr>
        <w:t xml:space="preserve"> </w:t>
      </w:r>
    </w:p>
    <w:p w14:paraId="2D0E77C3">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981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51ED13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252B44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A620F83">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8AE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DD9AE5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CEDA8F9">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ascii="宋体" w:hAnsi="宋体"/>
                <w:color w:val="FF0000"/>
                <w:sz w:val="24"/>
                <w:u w:val="single"/>
              </w:rPr>
              <w:t xml:space="preserve"> </w:t>
            </w:r>
            <w:r>
              <w:rPr>
                <w:rFonts w:hint="eastAsia" w:ascii="宋体" w:hAnsi="宋体"/>
                <w:color w:val="FF0000"/>
                <w:sz w:val="24"/>
                <w:u w:val="single"/>
              </w:rPr>
              <w:t>多功能体位床</w:t>
            </w:r>
            <w:r>
              <w:rPr>
                <w:rFonts w:ascii="宋体" w:hAnsi="宋体"/>
                <w:color w:val="FF0000"/>
                <w:sz w:val="24"/>
                <w:u w:val="single"/>
              </w:rPr>
              <w:t xml:space="preserve"> </w:t>
            </w:r>
          </w:p>
        </w:tc>
        <w:tc>
          <w:tcPr>
            <w:tcW w:w="1912" w:type="dxa"/>
            <w:shd w:val="clear" w:color="000000" w:fill="FFFFFF"/>
            <w:noWrap w:val="0"/>
            <w:vAlign w:val="center"/>
          </w:tcPr>
          <w:p w14:paraId="4F771D2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10</w:t>
            </w:r>
            <w:r>
              <w:rPr>
                <w:rFonts w:ascii="宋体" w:hAnsi="宋体"/>
                <w:color w:val="FF0000"/>
                <w:sz w:val="24"/>
                <w:u w:val="single"/>
              </w:rPr>
              <w:t xml:space="preserve">  </w:t>
            </w:r>
          </w:p>
        </w:tc>
      </w:tr>
    </w:tbl>
    <w:p w14:paraId="493CEFDD">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60D6E742">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9B84A9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C7883B2">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1D8F582">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7C0B0969">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471D2CD8">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49FF427E">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687AD08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2FAF22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087DB152">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A138E71">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B232280">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2B87A03">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529EB3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DB2265A">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7CDAB8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CD92613">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2B0BF75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24F0A9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CCED9B1">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2FD1B5E">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51C094AD">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49A5752">
      <w:pPr>
        <w:spacing w:line="360" w:lineRule="auto"/>
        <w:rPr>
          <w:rFonts w:ascii="宋体" w:hAnsi="宋体"/>
          <w:b/>
          <w:color w:val="000000"/>
          <w:sz w:val="24"/>
        </w:rPr>
      </w:pPr>
      <w:r>
        <w:rPr>
          <w:rFonts w:hint="eastAsia" w:ascii="宋体" w:hAnsi="宋体"/>
          <w:b/>
          <w:color w:val="000000"/>
          <w:sz w:val="24"/>
        </w:rPr>
        <w:t>七、投标文件接收信息：</w:t>
      </w:r>
    </w:p>
    <w:p w14:paraId="7F287689">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51FFC15">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5F1BA897">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6F5E6AEA">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3A2AE4C4">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4EE53D46">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3BCCB9BC">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73800952">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753288A1">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6A3CFE83">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AB623AE">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3A988752">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E94870E">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3F4B583F"/>
    <w:rsid w:val="439534B9"/>
    <w:rsid w:val="519C2984"/>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2026-08-31T03:24:31Z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